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285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10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285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สงขลา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285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10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285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สงขลา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A4" w:rsidRDefault="006701A4">
      <w:r>
        <w:separator/>
      </w:r>
    </w:p>
  </w:endnote>
  <w:endnote w:type="continuationSeparator" w:id="0">
    <w:p w:rsidR="006701A4" w:rsidRDefault="0067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A4" w:rsidRDefault="006701A4">
      <w:r>
        <w:separator/>
      </w:r>
    </w:p>
  </w:footnote>
  <w:footnote w:type="continuationSeparator" w:id="0">
    <w:p w:rsidR="006701A4" w:rsidRDefault="0067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85366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701A4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513DE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2022-08-03T10:22:00Z</dcterms:modified>
</cp:coreProperties>
</file>